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3F" w:rsidRPr="00957173" w:rsidRDefault="00FF3A78" w:rsidP="00D7583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</w:t>
      </w:r>
      <w:r w:rsidR="00C52368">
        <w:rPr>
          <w:rFonts w:ascii="Times New Roman" w:hAnsi="Times New Roman" w:cs="Times New Roman"/>
          <w:b/>
          <w:sz w:val="24"/>
        </w:rPr>
        <w:t>ідсумки</w:t>
      </w:r>
      <w:r w:rsidR="00957173">
        <w:rPr>
          <w:rFonts w:ascii="Times New Roman" w:hAnsi="Times New Roman" w:cs="Times New Roman"/>
          <w:b/>
          <w:sz w:val="24"/>
        </w:rPr>
        <w:t xml:space="preserve"> роботи за</w:t>
      </w:r>
      <w:r w:rsidR="00C52368">
        <w:rPr>
          <w:rFonts w:ascii="Times New Roman" w:hAnsi="Times New Roman" w:cs="Times New Roman"/>
          <w:b/>
          <w:sz w:val="24"/>
        </w:rPr>
        <w:t xml:space="preserve"> </w:t>
      </w:r>
      <w:r w:rsidR="001E72F8">
        <w:rPr>
          <w:rFonts w:ascii="Times New Roman" w:hAnsi="Times New Roman" w:cs="Times New Roman"/>
          <w:b/>
          <w:sz w:val="24"/>
        </w:rPr>
        <w:t>перший</w:t>
      </w:r>
      <w:r w:rsidR="00C52368">
        <w:rPr>
          <w:rFonts w:ascii="Times New Roman" w:hAnsi="Times New Roman" w:cs="Times New Roman"/>
          <w:b/>
          <w:sz w:val="24"/>
        </w:rPr>
        <w:t xml:space="preserve"> квартал 202</w:t>
      </w:r>
      <w:r w:rsidR="001E72F8">
        <w:rPr>
          <w:rFonts w:ascii="Times New Roman" w:hAnsi="Times New Roman" w:cs="Times New Roman"/>
          <w:b/>
          <w:sz w:val="24"/>
        </w:rPr>
        <w:t>2</w:t>
      </w:r>
      <w:r w:rsidR="00C52368">
        <w:rPr>
          <w:rFonts w:ascii="Times New Roman" w:hAnsi="Times New Roman" w:cs="Times New Roman"/>
          <w:b/>
          <w:sz w:val="24"/>
        </w:rPr>
        <w:t xml:space="preserve"> року</w:t>
      </w:r>
    </w:p>
    <w:p w:rsidR="00D7583F" w:rsidRDefault="00D7583F" w:rsidP="007A5D45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1922"/>
        <w:gridCol w:w="1928"/>
        <w:gridCol w:w="1927"/>
        <w:gridCol w:w="1918"/>
      </w:tblGrid>
      <w:tr w:rsidR="00C72078" w:rsidRPr="00C72078" w:rsidTr="00596E25"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72078" w:rsidRDefault="00C72078" w:rsidP="00C72078">
            <w:pPr>
              <w:spacing w:after="125" w:line="240" w:lineRule="auto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</w:pPr>
            <w:r w:rsidRPr="00C72078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0"/>
              </w:rPr>
              <w:t>Вид судочинства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72078" w:rsidRDefault="00C7207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</w:pPr>
            <w:r w:rsidRPr="00C72078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0"/>
              </w:rPr>
              <w:t>Надійшло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72078" w:rsidRDefault="00C7207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</w:pPr>
            <w:r w:rsidRPr="00C72078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0"/>
              </w:rPr>
              <w:t>Перебувало</w:t>
            </w:r>
          </w:p>
        </w:tc>
        <w:tc>
          <w:tcPr>
            <w:tcW w:w="19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72078" w:rsidRDefault="00C7207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</w:pPr>
            <w:r w:rsidRPr="00C72078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0"/>
              </w:rPr>
              <w:t>Розглянуто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72078" w:rsidRDefault="00C7207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</w:pPr>
            <w:r w:rsidRPr="00C72078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0"/>
              </w:rPr>
              <w:t>Залишок</w:t>
            </w:r>
          </w:p>
        </w:tc>
      </w:tr>
      <w:tr w:rsidR="00C72078" w:rsidRPr="00C72078" w:rsidTr="00596E25"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72078" w:rsidRDefault="00C72078" w:rsidP="00C72078">
            <w:pPr>
              <w:spacing w:after="125" w:line="240" w:lineRule="auto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</w:pPr>
            <w:r w:rsidRPr="00C72078"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Цивільне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961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2079</w:t>
            </w:r>
          </w:p>
        </w:tc>
        <w:tc>
          <w:tcPr>
            <w:tcW w:w="19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663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1416</w:t>
            </w:r>
          </w:p>
        </w:tc>
      </w:tr>
      <w:tr w:rsidR="00596E25" w:rsidRPr="00C72078" w:rsidTr="00596E25">
        <w:trPr>
          <w:trHeight w:val="306"/>
        </w:trPr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72078" w:rsidRDefault="00596E25" w:rsidP="00C72078">
            <w:pPr>
              <w:spacing w:after="125" w:line="240" w:lineRule="auto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</w:pPr>
            <w:r w:rsidRPr="00C72078"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Кримінальне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78285E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1176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78285E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1709</w:t>
            </w:r>
          </w:p>
        </w:tc>
        <w:tc>
          <w:tcPr>
            <w:tcW w:w="19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78285E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1200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78285E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509</w:t>
            </w:r>
          </w:p>
        </w:tc>
      </w:tr>
      <w:tr w:rsidR="00C72078" w:rsidRPr="00C72078" w:rsidTr="00C60C92"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72078" w:rsidRDefault="00C72078" w:rsidP="00C72078">
            <w:pPr>
              <w:spacing w:after="125" w:line="240" w:lineRule="auto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</w:pPr>
            <w:r w:rsidRPr="00C72078"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Адміністративне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17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62</w:t>
            </w:r>
          </w:p>
        </w:tc>
        <w:tc>
          <w:tcPr>
            <w:tcW w:w="1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22</w:t>
            </w:r>
          </w:p>
        </w:tc>
        <w:tc>
          <w:tcPr>
            <w:tcW w:w="19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40</w:t>
            </w:r>
          </w:p>
        </w:tc>
      </w:tr>
      <w:tr w:rsidR="00C72078" w:rsidRPr="00C72078" w:rsidTr="00596E25"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72078" w:rsidRDefault="00C72078" w:rsidP="00C72078">
            <w:pPr>
              <w:spacing w:after="125" w:line="240" w:lineRule="auto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</w:pPr>
            <w:r w:rsidRPr="00C72078"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Справи про адміністративні правопорушення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729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1095</w:t>
            </w:r>
          </w:p>
        </w:tc>
        <w:tc>
          <w:tcPr>
            <w:tcW w:w="19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765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  <w:t>330</w:t>
            </w:r>
          </w:p>
        </w:tc>
      </w:tr>
      <w:tr w:rsidR="00C72078" w:rsidRPr="00C72078" w:rsidTr="00596E25">
        <w:tc>
          <w:tcPr>
            <w:tcW w:w="1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72078" w:rsidRDefault="00C72078" w:rsidP="00C72078">
            <w:pPr>
              <w:spacing w:after="125" w:line="240" w:lineRule="auto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</w:rPr>
            </w:pPr>
            <w:r w:rsidRPr="00596E25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0"/>
              </w:rPr>
              <w:t>Всього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0"/>
              </w:rPr>
              <w:t>2883</w:t>
            </w: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0"/>
              </w:rPr>
              <w:t>4945</w:t>
            </w:r>
          </w:p>
        </w:tc>
        <w:tc>
          <w:tcPr>
            <w:tcW w:w="19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0"/>
              </w:rPr>
              <w:t>2650</w:t>
            </w:r>
          </w:p>
        </w:tc>
        <w:tc>
          <w:tcPr>
            <w:tcW w:w="19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2078" w:rsidRPr="00C60C92" w:rsidRDefault="001E72F8" w:rsidP="00C72078">
            <w:pPr>
              <w:spacing w:after="125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0"/>
                <w:szCs w:val="20"/>
                <w:highlight w:val="yellow"/>
              </w:rPr>
            </w:pPr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0"/>
              </w:rPr>
              <w:t>2295</w:t>
            </w:r>
          </w:p>
        </w:tc>
      </w:tr>
    </w:tbl>
    <w:p w:rsidR="00C72078" w:rsidRDefault="00C72078" w:rsidP="00660995">
      <w:pPr>
        <w:rPr>
          <w:rFonts w:ascii="Times New Roman" w:hAnsi="Times New Roman" w:cs="Times New Roman"/>
          <w:sz w:val="24"/>
        </w:rPr>
      </w:pPr>
    </w:p>
    <w:p w:rsidR="00690081" w:rsidRDefault="00690081" w:rsidP="00660995">
      <w:pPr>
        <w:rPr>
          <w:rFonts w:ascii="Times New Roman" w:hAnsi="Times New Roman" w:cs="Times New Roman"/>
          <w:sz w:val="24"/>
        </w:rPr>
      </w:pPr>
    </w:p>
    <w:p w:rsidR="00690081" w:rsidRPr="008F1647" w:rsidRDefault="00690081" w:rsidP="00660995">
      <w:pPr>
        <w:rPr>
          <w:rFonts w:ascii="Times New Roman" w:hAnsi="Times New Roman" w:cs="Times New Roman"/>
          <w:sz w:val="24"/>
        </w:rPr>
      </w:pPr>
    </w:p>
    <w:sectPr w:rsidR="00690081" w:rsidRPr="008F1647" w:rsidSect="003B1F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8D9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9310F0"/>
    <w:multiLevelType w:val="hybridMultilevel"/>
    <w:tmpl w:val="0308C79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45"/>
    <w:rsid w:val="001761E7"/>
    <w:rsid w:val="001E72F8"/>
    <w:rsid w:val="00206EF5"/>
    <w:rsid w:val="002B17A7"/>
    <w:rsid w:val="002F4735"/>
    <w:rsid w:val="0031242B"/>
    <w:rsid w:val="003B1F1E"/>
    <w:rsid w:val="0045043C"/>
    <w:rsid w:val="0048537C"/>
    <w:rsid w:val="004D7FFC"/>
    <w:rsid w:val="004E23F8"/>
    <w:rsid w:val="004F16F5"/>
    <w:rsid w:val="00596E25"/>
    <w:rsid w:val="00660995"/>
    <w:rsid w:val="00690081"/>
    <w:rsid w:val="006D3944"/>
    <w:rsid w:val="007A5D45"/>
    <w:rsid w:val="007D2B47"/>
    <w:rsid w:val="008F1647"/>
    <w:rsid w:val="00957173"/>
    <w:rsid w:val="00957F5D"/>
    <w:rsid w:val="009A7A54"/>
    <w:rsid w:val="00A03D5A"/>
    <w:rsid w:val="00A75465"/>
    <w:rsid w:val="00B95805"/>
    <w:rsid w:val="00C52368"/>
    <w:rsid w:val="00C60C92"/>
    <w:rsid w:val="00C72078"/>
    <w:rsid w:val="00CE2630"/>
    <w:rsid w:val="00D7583F"/>
    <w:rsid w:val="00D76B25"/>
    <w:rsid w:val="00DD1DD9"/>
    <w:rsid w:val="00DE7DFB"/>
    <w:rsid w:val="00E10E79"/>
    <w:rsid w:val="00F55B37"/>
    <w:rsid w:val="00FA4807"/>
    <w:rsid w:val="00FA5137"/>
    <w:rsid w:val="00FA6848"/>
    <w:rsid w:val="00FC71F4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62421-35F4-491D-979C-45501F02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20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9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2021-07-06T07:53:00Z</cp:lastPrinted>
  <dcterms:created xsi:type="dcterms:W3CDTF">2022-06-29T06:28:00Z</dcterms:created>
  <dcterms:modified xsi:type="dcterms:W3CDTF">2022-06-29T06:28:00Z</dcterms:modified>
</cp:coreProperties>
</file>